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3314"/>
        <w:gridCol w:w="3286"/>
      </w:tblGrid>
      <w:tr w:rsidR="00E13DCB" w:rsidTr="008939B8">
        <w:tc>
          <w:tcPr>
            <w:tcW w:w="9905" w:type="dxa"/>
            <w:gridSpan w:val="3"/>
          </w:tcPr>
          <w:p w:rsidR="00E13DCB" w:rsidRDefault="007578FD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Праздники </w:t>
            </w:r>
            <w:r w:rsidR="00E13DCB">
              <w:rPr>
                <w:b/>
                <w:sz w:val="28"/>
                <w:szCs w:val="28"/>
              </w:rPr>
              <w:t>и мероприятия</w:t>
            </w:r>
            <w:r>
              <w:rPr>
                <w:b/>
                <w:sz w:val="28"/>
                <w:szCs w:val="28"/>
              </w:rPr>
              <w:t xml:space="preserve"> в соответствии с программой воспитания</w:t>
            </w:r>
            <w:bookmarkStart w:id="0" w:name="_GoBack"/>
            <w:bookmarkEnd w:id="0"/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Праздник «Скоро в школу мы</w:t>
            </w:r>
          </w:p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пойдём, учиться в сентябре начнём»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2F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TableParagraph"/>
              <w:spacing w:line="315" w:lineRule="exact"/>
              <w:ind w:left="83"/>
              <w:jc w:val="center"/>
              <w:rPr>
                <w:sz w:val="28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C20C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инструктор по ФК</w:t>
            </w:r>
          </w:p>
        </w:tc>
      </w:tr>
      <w:tr w:rsidR="00E13DCB" w:rsidRPr="00B15DE4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86" w:type="dxa"/>
          </w:tcPr>
          <w:p w:rsidR="00E13DCB" w:rsidRPr="00B15DE4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 xml:space="preserve">труженик – это наш любимый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Новоузе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нск»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Осеннее настроение</w:t>
            </w:r>
          </w:p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(конкурс поделок)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83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83"/>
              <w:jc w:val="center"/>
              <w:rPr>
                <w:sz w:val="28"/>
              </w:rPr>
            </w:pPr>
          </w:p>
        </w:tc>
      </w:tr>
      <w:tr w:rsidR="00E13DCB" w:rsidRPr="00C20C03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1C5">
              <w:rPr>
                <w:rFonts w:ascii="Times New Roman" w:hAnsi="Times New Roman" w:cs="Times New Roman"/>
                <w:sz w:val="24"/>
                <w:szCs w:val="24"/>
              </w:rPr>
              <w:t>онкурса поздравительной открытки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1C5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 «Мой любимый воспитатель»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1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E13DCB" w:rsidRPr="00C20C03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ФК,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Осень, осень, в гости просим!</w:t>
            </w:r>
          </w:p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(осенние развлечения)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C20C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-</w:t>
            </w:r>
          </w:p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«Горжусь тобой, моя Россия!»</w:t>
            </w:r>
          </w:p>
        </w:tc>
        <w:tc>
          <w:tcPr>
            <w:tcW w:w="3314" w:type="dxa"/>
          </w:tcPr>
          <w:p w:rsidR="00E13DCB" w:rsidRPr="00C20C03" w:rsidRDefault="00E13DCB" w:rsidP="0041441F">
            <w:pPr>
              <w:pStyle w:val="TableParagraph"/>
              <w:spacing w:line="315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таршая и подготовительная группа, ноябрь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widowControl w:val="0"/>
              <w:autoSpaceDE w:val="0"/>
              <w:autoSpaceDN w:val="0"/>
              <w:spacing w:line="315" w:lineRule="exact"/>
              <w:ind w:left="11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</w:p>
        </w:tc>
      </w:tr>
      <w:tr w:rsidR="00E13DCB" w:rsidTr="008939B8">
        <w:tc>
          <w:tcPr>
            <w:tcW w:w="3305" w:type="dxa"/>
          </w:tcPr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День матери «Самой любимой,</w:t>
            </w:r>
          </w:p>
          <w:p w:rsidR="00E13DCB" w:rsidRPr="00592FA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самой дорогой!..»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Pr="00C20C03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C20C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13DCB" w:rsidRPr="00C20C03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</w:t>
            </w:r>
          </w:p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«Идёт зима, аукает»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Pr="000C619B" w:rsidRDefault="00E13DCB" w:rsidP="0041441F">
            <w:pPr>
              <w:pStyle w:val="TableParagraph"/>
              <w:tabs>
                <w:tab w:val="left" w:pos="503"/>
              </w:tabs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pStyle w:val="TableParagraph"/>
              <w:tabs>
                <w:tab w:val="left" w:pos="503"/>
              </w:tabs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оспитатели,</w:t>
            </w:r>
            <w:r w:rsidRPr="00C20C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«Ёлочка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пришла – праздник привела»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0C61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C20C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  <w:r w:rsidRPr="00C20C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Рождественские сказки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январь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rPr>
          <w:trHeight w:val="70"/>
        </w:trPr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3314" w:type="dxa"/>
          </w:tcPr>
          <w:p w:rsidR="00E13DCB" w:rsidRPr="000C619B" w:rsidRDefault="00E13DCB" w:rsidP="0041441F">
            <w:pPr>
              <w:pStyle w:val="TableParagraph"/>
              <w:ind w:left="226" w:right="199" w:firstLine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возраст,</w:t>
            </w:r>
            <w:r w:rsidRPr="000C619B">
              <w:rPr>
                <w:rFonts w:asciiTheme="minorHAnsi" w:eastAsiaTheme="minorHAnsi" w:hAnsiTheme="minorHAnsi" w:cstheme="minorBidi"/>
              </w:rPr>
              <w:t xml:space="preserve"> </w:t>
            </w:r>
            <w:r w:rsidRPr="000C61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Крещение</w:t>
            </w:r>
          </w:p>
        </w:tc>
        <w:tc>
          <w:tcPr>
            <w:tcW w:w="3314" w:type="dxa"/>
          </w:tcPr>
          <w:p w:rsidR="00E13DCB" w:rsidRPr="000C619B" w:rsidRDefault="00E13DCB" w:rsidP="0041441F">
            <w:pPr>
              <w:pStyle w:val="TableParagraph"/>
              <w:tabs>
                <w:tab w:val="left" w:pos="3078"/>
              </w:tabs>
              <w:ind w:left="226" w:right="199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возраст,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19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и</w:t>
            </w:r>
          </w:p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праздники «Зимние забавы»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старший возраст,</w:t>
            </w:r>
            <w:r w:rsidRPr="000C619B">
              <w:rPr>
                <w:rFonts w:asciiTheme="minorHAnsi" w:eastAsiaTheme="minorHAnsi" w:hAnsiTheme="minorHAnsi" w:cstheme="minorBidi"/>
              </w:rPr>
              <w:t xml:space="preserve"> </w:t>
            </w:r>
            <w:r w:rsidRPr="000C619B">
              <w:t>январь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 xml:space="preserve">инструктор по ФК, </w:t>
            </w: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Сретенье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старший возраст,</w:t>
            </w:r>
            <w:r w:rsidRPr="000C619B">
              <w:rPr>
                <w:rFonts w:asciiTheme="minorHAnsi" w:eastAsiaTheme="minorHAnsi" w:hAnsiTheme="minorHAnsi" w:cstheme="minorBidi"/>
              </w:rPr>
              <w:t xml:space="preserve"> </w:t>
            </w:r>
            <w:r w:rsidRPr="000C619B">
              <w:t>январь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RPr="000C619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«Есть такая профессия –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защищать»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старший возраст,</w:t>
            </w:r>
            <w:r w:rsidRPr="000C619B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t>феврал</w:t>
            </w:r>
            <w:r w:rsidRPr="000C619B">
              <w:t>ь</w:t>
            </w:r>
          </w:p>
        </w:tc>
        <w:tc>
          <w:tcPr>
            <w:tcW w:w="3286" w:type="dxa"/>
          </w:tcPr>
          <w:p w:rsidR="00E13DCB" w:rsidRPr="000C619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</w:pPr>
            <w:r>
              <w:t xml:space="preserve">инструктор по ФК, </w:t>
            </w: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  <w:r>
              <w:t>,</w:t>
            </w:r>
            <w:r w:rsidRPr="00C20C03">
              <w:t xml:space="preserve"> 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встреча, </w:t>
            </w:r>
            <w:proofErr w:type="spellStart"/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лакомка, широкая масленица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с 24 февраля по</w:t>
            </w:r>
            <w:proofErr w:type="gramStart"/>
            <w:r>
              <w:t>2</w:t>
            </w:r>
            <w:proofErr w:type="gramEnd"/>
            <w:r>
              <w:t xml:space="preserve"> марта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8 Марта – праздник наших мам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20C03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«Краше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03">
              <w:rPr>
                <w:rFonts w:ascii="Times New Roman" w:hAnsi="Times New Roman" w:cs="Times New Roman"/>
                <w:sz w:val="24"/>
                <w:szCs w:val="24"/>
              </w:rPr>
              <w:t>наших мам»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«Разноцветная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C431C5">
              <w:rPr>
                <w:rFonts w:ascii="Times New Roman" w:hAnsi="Times New Roman" w:cs="Times New Roman"/>
                <w:sz w:val="24"/>
                <w:szCs w:val="24"/>
              </w:rPr>
              <w:t xml:space="preserve"> масок и ободков в рамках недели театра  «Весенний маскарад»</w:t>
            </w:r>
          </w:p>
        </w:tc>
        <w:tc>
          <w:tcPr>
            <w:tcW w:w="3314" w:type="dxa"/>
          </w:tcPr>
          <w:p w:rsidR="00E13DCB" w:rsidRPr="00592FA8" w:rsidRDefault="00E13DCB" w:rsidP="0041441F">
            <w:pPr>
              <w:pStyle w:val="TableParagraph"/>
              <w:ind w:left="226" w:right="199" w:firstLine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FA8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 xml:space="preserve">старший воспитатель, </w:t>
            </w: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3314" w:type="dxa"/>
          </w:tcPr>
          <w:p w:rsidR="00E13DCB" w:rsidRPr="00C74948" w:rsidRDefault="00E13DCB" w:rsidP="004144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все группы, апрель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>все группы, апрель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Здоровья/ Благовещенье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>все группы, апрель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инструктор по ФК,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 xml:space="preserve">все группы, </w:t>
            </w:r>
            <w:r>
              <w:t>11 апреля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Вербное воскресенье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 xml:space="preserve">все группы, </w:t>
            </w:r>
            <w:r>
              <w:t>14 апреля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 xml:space="preserve">все группы, </w:t>
            </w:r>
            <w:r>
              <w:t>21 апреля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14D37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промыслов и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4D37">
              <w:rPr>
                <w:rFonts w:ascii="Times New Roman" w:hAnsi="Times New Roman" w:cs="Times New Roman"/>
                <w:sz w:val="24"/>
                <w:szCs w:val="24"/>
              </w:rPr>
              <w:t>России  «Народные умельцы»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>все группы, апрель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 xml:space="preserve">старший воспитатель, </w:t>
            </w: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мама, я – спортивная семья»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74948">
              <w:t>все группы, апрель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инструктор по ФК,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RPr="00C20C03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="008939B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 </w:t>
            </w:r>
            <w:r w:rsidRPr="00A14D37">
              <w:rPr>
                <w:rFonts w:ascii="Times New Roman" w:hAnsi="Times New Roman" w:cs="Times New Roman"/>
                <w:sz w:val="24"/>
                <w:szCs w:val="24"/>
              </w:rPr>
              <w:t>летию победы в ВОВ  «Мы этой памяти верны»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</w:pPr>
            <w:r>
              <w:t>старший возраст, 8 мая</w:t>
            </w:r>
          </w:p>
        </w:tc>
        <w:tc>
          <w:tcPr>
            <w:tcW w:w="3286" w:type="dxa"/>
          </w:tcPr>
          <w:p w:rsidR="00E13DCB" w:rsidRPr="00C20C03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культуры, день русского языка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старший возраст, 23 мая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Выпуск детей в школу «Вот и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мы на год взрослей!..»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подготовительная группа</w:t>
            </w:r>
            <w:r>
              <w:t>, 28-29 мая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День защиты детей «Мы на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родились, чтобы радостно жить!»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все группы, 2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</w:t>
            </w:r>
            <w:r>
              <w:t>инструктор по ФК,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C74948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«Лето,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48">
              <w:rPr>
                <w:rFonts w:ascii="Times New Roman" w:hAnsi="Times New Roman" w:cs="Times New Roman"/>
                <w:sz w:val="24"/>
                <w:szCs w:val="24"/>
              </w:rPr>
              <w:t>лето к нам пришло»</w:t>
            </w:r>
          </w:p>
        </w:tc>
        <w:tc>
          <w:tcPr>
            <w:tcW w:w="3314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все группы, 2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«Что за прелесть, эти сказки!»</w:t>
            </w:r>
          </w:p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Троица, зелёные святки «Во поле</w:t>
            </w:r>
            <w:r w:rsidR="0089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берёзонька стояла»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Россия, Родина</w:t>
            </w:r>
            <w:r w:rsidR="0089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моя!»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Спортивный летний праздник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16-20 июня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t>инструктор по ФК,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 w:rsidRPr="00C20C03">
              <w:t>групп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Иван Купала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любви, семьи и верности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музыкальный</w:t>
            </w:r>
            <w:r w:rsidRPr="00C20C03">
              <w:rPr>
                <w:spacing w:val="-7"/>
              </w:rPr>
              <w:t xml:space="preserve"> </w:t>
            </w:r>
            <w:r w:rsidRPr="00C20C03">
              <w:t>руководитель</w:t>
            </w:r>
            <w:r>
              <w:t>,</w:t>
            </w:r>
            <w:r w:rsidRPr="00C20C03">
              <w:t xml:space="preserve"> 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E13DCB" w:rsidTr="008939B8">
        <w:tc>
          <w:tcPr>
            <w:tcW w:w="3305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и праздники</w:t>
            </w:r>
          </w:p>
        </w:tc>
        <w:tc>
          <w:tcPr>
            <w:tcW w:w="3314" w:type="dxa"/>
          </w:tcPr>
          <w:p w:rsidR="00E13DCB" w:rsidRPr="00977432" w:rsidRDefault="00E13DCB" w:rsidP="0041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743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3286" w:type="dxa"/>
          </w:tcPr>
          <w:p w:rsidR="00E13DCB" w:rsidRDefault="00E13DCB" w:rsidP="0041441F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C20C03">
              <w:t>воспитатели</w:t>
            </w:r>
            <w:r w:rsidRPr="00C20C03"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</w:tbl>
    <w:p w:rsidR="005C64F6" w:rsidRDefault="005C64F6"/>
    <w:sectPr w:rsidR="005C64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CB"/>
    <w:rsid w:val="005C64F6"/>
    <w:rsid w:val="007578FD"/>
    <w:rsid w:val="008939B8"/>
    <w:rsid w:val="00E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3DC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3DC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CRAZYMAN</dc:creator>
  <cp:keywords/>
  <dc:description/>
  <cp:lastModifiedBy>CRAZYMAN</cp:lastModifiedBy>
  <cp:revision>2</cp:revision>
  <dcterms:created xsi:type="dcterms:W3CDTF">2002-01-22T00:40:00Z</dcterms:created>
  <dcterms:modified xsi:type="dcterms:W3CDTF">2002-01-22T00:49:00Z</dcterms:modified>
</cp:coreProperties>
</file>